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轻型电动车用电池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安全倡议书回执</w:t>
      </w:r>
    </w:p>
    <w:p>
      <w:pPr>
        <w:jc w:val="left"/>
        <w:rPr>
          <w:rFonts w:ascii="宋体" w:hAnsi="宋体"/>
          <w:szCs w:val="28"/>
        </w:rPr>
      </w:pPr>
    </w:p>
    <w:p>
      <w:pPr>
        <w:jc w:val="left"/>
        <w:rPr>
          <w:rFonts w:ascii="宋体" w:hAnsi="宋体"/>
          <w:szCs w:val="28"/>
        </w:rPr>
      </w:pPr>
      <w:r>
        <w:rPr>
          <w:rFonts w:hint="eastAsia" w:ascii="宋体" w:hAnsi="宋体"/>
          <w:b/>
          <w:bCs/>
          <w:color w:val="auto"/>
          <w:szCs w:val="28"/>
          <w:shd w:val="clear" w:color="auto" w:fill="auto"/>
        </w:rPr>
        <w:t>中国化学与物理电源行业协会：</w:t>
      </w:r>
    </w:p>
    <w:p>
      <w:pPr>
        <w:ind w:firstLine="560" w:firstLineChars="200"/>
        <w:jc w:val="left"/>
        <w:rPr>
          <w:rFonts w:hint="eastAsia" w:ascii="宋体" w:hAnsi="宋体"/>
          <w:color w:val="auto"/>
          <w:szCs w:val="28"/>
        </w:rPr>
      </w:pPr>
      <w:r>
        <w:rPr>
          <w:rFonts w:hint="eastAsia" w:ascii="宋体" w:hAnsi="宋体"/>
          <w:color w:val="auto"/>
          <w:szCs w:val="28"/>
          <w:lang w:val="en-US" w:eastAsia="zh-CN"/>
        </w:rPr>
        <w:t>本单位</w:t>
      </w:r>
      <w:r>
        <w:rPr>
          <w:rFonts w:hint="eastAsia" w:ascii="宋体" w:hAnsi="宋体"/>
          <w:color w:val="auto"/>
          <w:szCs w:val="28"/>
        </w:rPr>
        <w:t>已完整阅读并同意贵协会提出的安全倡议。作为</w:t>
      </w:r>
      <w:r>
        <w:rPr>
          <w:rFonts w:hint="eastAsia" w:ascii="宋体" w:hAnsi="宋体"/>
          <w:color w:val="auto"/>
          <w:szCs w:val="28"/>
          <w:lang w:val="en-US" w:eastAsia="zh-CN"/>
        </w:rPr>
        <w:t>轻型电动车</w:t>
      </w:r>
      <w:r>
        <w:rPr>
          <w:rFonts w:hint="eastAsia" w:ascii="宋体" w:hAnsi="宋体"/>
          <w:color w:val="auto"/>
          <w:szCs w:val="28"/>
        </w:rPr>
        <w:t>产业链</w:t>
      </w:r>
      <w:r>
        <w:rPr>
          <w:rFonts w:hint="eastAsia" w:ascii="宋体" w:hAnsi="宋体"/>
          <w:color w:val="auto"/>
          <w:szCs w:val="28"/>
          <w:lang w:val="en-US" w:eastAsia="zh-CN"/>
        </w:rPr>
        <w:t>机构/</w:t>
      </w:r>
      <w:r>
        <w:rPr>
          <w:rFonts w:hint="eastAsia" w:ascii="宋体" w:hAnsi="宋体"/>
          <w:color w:val="auto"/>
          <w:szCs w:val="28"/>
        </w:rPr>
        <w:t>企业，</w:t>
      </w:r>
      <w:r>
        <w:rPr>
          <w:rFonts w:hint="eastAsia" w:ascii="宋体" w:hAnsi="宋体"/>
          <w:color w:val="auto"/>
          <w:szCs w:val="28"/>
          <w:lang w:val="en-US" w:eastAsia="zh-CN"/>
        </w:rPr>
        <w:t>本单位</w:t>
      </w:r>
      <w:r>
        <w:rPr>
          <w:rFonts w:hint="eastAsia" w:ascii="宋体" w:hAnsi="宋体"/>
          <w:color w:val="auto"/>
          <w:szCs w:val="28"/>
        </w:rPr>
        <w:t>深刻认识到安全对于</w:t>
      </w:r>
      <w:r>
        <w:rPr>
          <w:rFonts w:hint="eastAsia" w:ascii="宋体" w:hAnsi="宋体"/>
          <w:color w:val="auto"/>
          <w:szCs w:val="28"/>
          <w:lang w:val="en-US" w:eastAsia="zh-CN"/>
        </w:rPr>
        <w:t>轻型电动车</w:t>
      </w:r>
      <w:r>
        <w:rPr>
          <w:rFonts w:hint="eastAsia" w:ascii="宋体" w:hAnsi="宋体"/>
          <w:color w:val="auto"/>
          <w:szCs w:val="28"/>
        </w:rPr>
        <w:t>产业可持续发展的重要性。</w:t>
      </w:r>
    </w:p>
    <w:p>
      <w:pPr>
        <w:ind w:firstLine="560" w:firstLineChars="200"/>
        <w:jc w:val="left"/>
        <w:rPr>
          <w:rFonts w:ascii="宋体" w:hAnsi="宋体"/>
          <w:color w:val="auto"/>
          <w:szCs w:val="28"/>
        </w:rPr>
      </w:pPr>
      <w:r>
        <w:rPr>
          <w:rFonts w:hint="eastAsia" w:ascii="宋体" w:hAnsi="宋体"/>
          <w:color w:val="auto"/>
          <w:szCs w:val="28"/>
        </w:rPr>
        <w:t>在此，</w:t>
      </w:r>
      <w:r>
        <w:rPr>
          <w:rFonts w:hint="eastAsia" w:ascii="宋体" w:hAnsi="宋体"/>
          <w:color w:val="auto"/>
          <w:szCs w:val="28"/>
          <w:lang w:val="en-US" w:eastAsia="zh-CN"/>
        </w:rPr>
        <w:t>本单位</w:t>
      </w:r>
      <w:r>
        <w:rPr>
          <w:rFonts w:hint="eastAsia" w:ascii="宋体" w:hAnsi="宋体"/>
          <w:color w:val="auto"/>
          <w:szCs w:val="28"/>
        </w:rPr>
        <w:t>愿意大力支持并积极践行</w:t>
      </w:r>
      <w:r>
        <w:rPr>
          <w:rFonts w:hint="eastAsia" w:ascii="宋体" w:hAnsi="宋体"/>
          <w:color w:val="auto"/>
          <w:szCs w:val="28"/>
          <w:lang w:val="en-US" w:eastAsia="zh-CN"/>
        </w:rPr>
        <w:t>轻型电动车用电池</w:t>
      </w:r>
      <w:r>
        <w:rPr>
          <w:rFonts w:hint="eastAsia" w:ascii="宋体" w:hAnsi="宋体"/>
          <w:color w:val="auto"/>
          <w:szCs w:val="28"/>
        </w:rPr>
        <w:t>安全倡议书中的所有内容，也希望与贵协会及其他产业链</w:t>
      </w:r>
      <w:r>
        <w:rPr>
          <w:rFonts w:hint="eastAsia" w:ascii="宋体" w:hAnsi="宋体"/>
          <w:color w:val="auto"/>
          <w:szCs w:val="28"/>
          <w:lang w:val="en-US" w:eastAsia="zh-CN"/>
        </w:rPr>
        <w:t>同仁</w:t>
      </w:r>
      <w:r>
        <w:rPr>
          <w:rFonts w:hint="eastAsia" w:ascii="宋体" w:hAnsi="宋体"/>
          <w:color w:val="auto"/>
          <w:szCs w:val="28"/>
        </w:rPr>
        <w:t>共同努力，携手推动</w:t>
      </w:r>
      <w:r>
        <w:rPr>
          <w:rFonts w:hint="eastAsia" w:ascii="宋体" w:hAnsi="宋体"/>
          <w:color w:val="auto"/>
          <w:szCs w:val="28"/>
          <w:lang w:val="en-US" w:eastAsia="zh-CN"/>
        </w:rPr>
        <w:t>轻型电动车行</w:t>
      </w:r>
      <w:r>
        <w:rPr>
          <w:rFonts w:hint="eastAsia" w:ascii="宋体" w:hAnsi="宋体"/>
          <w:color w:val="auto"/>
          <w:szCs w:val="28"/>
        </w:rPr>
        <w:t>业健康发展，为保障消费者人身和财产安全作出我们应有的贡献。</w:t>
      </w:r>
    </w:p>
    <w:p>
      <w:pPr>
        <w:ind w:firstLine="560" w:firstLineChars="200"/>
        <w:jc w:val="left"/>
        <w:rPr>
          <w:rFonts w:ascii="宋体" w:hAnsi="宋体"/>
          <w:color w:val="auto"/>
          <w:szCs w:val="28"/>
        </w:rPr>
      </w:pPr>
      <w:r>
        <w:rPr>
          <w:rFonts w:hint="eastAsia" w:ascii="宋体" w:hAnsi="宋体"/>
          <w:color w:val="auto"/>
          <w:szCs w:val="28"/>
        </w:rPr>
        <w:t>此致</w:t>
      </w:r>
    </w:p>
    <w:p>
      <w:pPr>
        <w:ind w:firstLine="560" w:firstLineChars="200"/>
        <w:jc w:val="righ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单位</w:t>
      </w:r>
      <w:r>
        <w:rPr>
          <w:rFonts w:hint="eastAsia" w:ascii="宋体" w:hAnsi="宋体"/>
          <w:szCs w:val="28"/>
        </w:rPr>
        <w:t>名称：</w:t>
      </w:r>
      <w:r>
        <w:rPr>
          <w:rFonts w:hint="eastAsia" w:ascii="宋体" w:hAnsi="宋体"/>
          <w:szCs w:val="28"/>
          <w:u w:val="single"/>
        </w:rPr>
        <w:t xml:space="preserve">              </w:t>
      </w:r>
      <w:r>
        <w:rPr>
          <w:rFonts w:hint="eastAsia" w:ascii="宋体" w:hAnsi="宋体"/>
          <w:szCs w:val="28"/>
        </w:rPr>
        <w:t>（公章）</w:t>
      </w:r>
    </w:p>
    <w:p>
      <w:pPr>
        <w:wordWrap w:val="0"/>
        <w:ind w:firstLine="560" w:firstLineChars="200"/>
        <w:jc w:val="righ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2024年</w:t>
      </w:r>
      <w:r>
        <w:rPr>
          <w:rFonts w:hint="eastAsia" w:ascii="宋体" w:hAnsi="宋体"/>
          <w:szCs w:val="28"/>
          <w:u w:val="none"/>
        </w:rPr>
        <w:t xml:space="preserve"> 3 </w:t>
      </w:r>
      <w:r>
        <w:rPr>
          <w:rFonts w:hint="eastAsia" w:ascii="宋体" w:hAnsi="宋体"/>
          <w:szCs w:val="28"/>
        </w:rPr>
        <w:t>月</w:t>
      </w:r>
      <w:r>
        <w:rPr>
          <w:rFonts w:hint="eastAsia" w:ascii="宋体" w:hAnsi="宋体"/>
          <w:szCs w:val="28"/>
          <w:u w:val="single"/>
        </w:rPr>
        <w:t xml:space="preserve">     </w:t>
      </w:r>
      <w:r>
        <w:rPr>
          <w:rFonts w:hint="eastAsia" w:ascii="宋体" w:hAnsi="宋体"/>
          <w:szCs w:val="28"/>
        </w:rPr>
        <w:t>日</w:t>
      </w:r>
    </w:p>
    <w:p>
      <w:pPr>
        <w:wordWrap w:val="0"/>
        <w:ind w:firstLine="560" w:firstLineChars="200"/>
        <w:jc w:val="right"/>
        <w:rPr>
          <w:rFonts w:ascii="宋体" w:hAnsi="宋体"/>
          <w:szCs w:val="28"/>
        </w:rPr>
      </w:pPr>
    </w:p>
    <w:p>
      <w:pPr>
        <w:jc w:val="left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lang w:val="en-US" w:eastAsia="zh-CN"/>
        </w:rPr>
        <w:t>分会秘书处联系方式：</w:t>
      </w:r>
      <w:r>
        <w:rPr>
          <w:rFonts w:hint="eastAsia" w:ascii="楷体" w:hAnsi="楷体" w:eastAsia="楷体" w:cs="楷体"/>
        </w:rPr>
        <w:tab/>
      </w:r>
    </w:p>
    <w:p>
      <w:pPr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杨女士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手机号：18611850612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邮箱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</w:rPr>
        <w:instrText xml:space="preserve"> HYPERLINK "mailto:yangyan@cbea.com" </w:instrText>
      </w:r>
      <w:r>
        <w:rPr>
          <w:rFonts w:hint="eastAsia" w:ascii="楷体" w:hAnsi="楷体" w:eastAsia="楷体" w:cs="楷体"/>
          <w:color w:val="auto"/>
          <w:sz w:val="28"/>
          <w:szCs w:val="28"/>
        </w:rPr>
        <w:fldChar w:fldCharType="separate"/>
      </w:r>
      <w:r>
        <w:rPr>
          <w:rStyle w:val="5"/>
          <w:rFonts w:hint="eastAsia" w:ascii="楷体" w:hAnsi="楷体" w:eastAsia="楷体" w:cs="楷体"/>
          <w:sz w:val="28"/>
          <w:szCs w:val="28"/>
        </w:rPr>
        <w:t>yangyan@cbea.com</w:t>
      </w:r>
      <w:r>
        <w:rPr>
          <w:rFonts w:hint="eastAsia" w:ascii="楷体" w:hAnsi="楷体" w:eastAsia="楷体" w:cs="楷体"/>
          <w:color w:val="auto"/>
          <w:sz w:val="28"/>
          <w:szCs w:val="28"/>
        </w:rPr>
        <w:fldChar w:fldCharType="end"/>
      </w:r>
    </w:p>
    <w:p>
      <w:pPr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吴先生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手机号：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13269999859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邮箱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：</w:t>
      </w:r>
      <w:r>
        <w:rPr>
          <w:rFonts w:hint="eastAsia" w:ascii="楷体" w:hAnsi="楷体" w:eastAsia="楷体" w:cs="楷体"/>
          <w:color w:val="auto"/>
          <w:sz w:val="28"/>
          <w:szCs w:val="28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</w:rPr>
        <w:instrText xml:space="preserve"> HYPERLINK "mailto:yangyan@cbea.com" </w:instrText>
      </w:r>
      <w:r>
        <w:rPr>
          <w:rFonts w:hint="eastAsia" w:ascii="楷体" w:hAnsi="楷体" w:eastAsia="楷体" w:cs="楷体"/>
          <w:color w:val="auto"/>
          <w:sz w:val="28"/>
          <w:szCs w:val="28"/>
        </w:rPr>
        <w:fldChar w:fldCharType="separate"/>
      </w:r>
      <w:r>
        <w:rPr>
          <w:rStyle w:val="5"/>
          <w:rFonts w:hint="eastAsia" w:ascii="楷体" w:hAnsi="楷体" w:eastAsia="楷体" w:cs="楷体"/>
          <w:sz w:val="28"/>
          <w:szCs w:val="28"/>
          <w:lang w:val="en-US" w:eastAsia="zh-CN"/>
        </w:rPr>
        <w:t>wumingshan</w:t>
      </w:r>
      <w:r>
        <w:rPr>
          <w:rStyle w:val="5"/>
          <w:rFonts w:hint="eastAsia" w:ascii="楷体" w:hAnsi="楷体" w:eastAsia="楷体" w:cs="楷体"/>
          <w:sz w:val="28"/>
          <w:szCs w:val="28"/>
        </w:rPr>
        <w:t>@cbea.com</w:t>
      </w:r>
      <w:r>
        <w:rPr>
          <w:rFonts w:hint="eastAsia" w:ascii="楷体" w:hAnsi="楷体" w:eastAsia="楷体" w:cs="楷体"/>
          <w:color w:val="auto"/>
          <w:sz w:val="28"/>
          <w:szCs w:val="28"/>
        </w:rPr>
        <w:fldChar w:fldCharType="end"/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U4MmIwMmJmN2YxNzdjNjRhMWRhZDAwMjZmN2QifQ=="/>
  </w:docVars>
  <w:rsids>
    <w:rsidRoot w:val="00620734"/>
    <w:rsid w:val="001D1AC3"/>
    <w:rsid w:val="00620734"/>
    <w:rsid w:val="01DF598E"/>
    <w:rsid w:val="07A83DFF"/>
    <w:rsid w:val="09291A8F"/>
    <w:rsid w:val="0B527D60"/>
    <w:rsid w:val="137F3328"/>
    <w:rsid w:val="14394E80"/>
    <w:rsid w:val="1B1C0EEA"/>
    <w:rsid w:val="1DAF24EA"/>
    <w:rsid w:val="24AC7783"/>
    <w:rsid w:val="2A612DBE"/>
    <w:rsid w:val="2C51732D"/>
    <w:rsid w:val="2C8114F5"/>
    <w:rsid w:val="32BA306B"/>
    <w:rsid w:val="355631FB"/>
    <w:rsid w:val="40302BBE"/>
    <w:rsid w:val="4703102D"/>
    <w:rsid w:val="481B4A54"/>
    <w:rsid w:val="4CD55219"/>
    <w:rsid w:val="5B303888"/>
    <w:rsid w:val="64066FDC"/>
    <w:rsid w:val="69CE0BA9"/>
    <w:rsid w:val="6F4058FE"/>
    <w:rsid w:val="6FA5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2022-09-08T00:51:00Z</dcterms:created>
  <dc:creator>hujiw</dc:creator>
  <cp:lastModifiedBy>田雯玥</cp:lastModifiedBy>
  <dcterms:modified xsi:type="dcterms:W3CDTF">2024-03-04T07:11:37Z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C190327DFFC54B0E84555AB377322A52</vt:lpwstr>
  </property>
</Properties>
</file>